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CD67" w14:textId="04CE62CF" w:rsidR="00D2356A" w:rsidRDefault="00D2356A" w:rsidP="00D235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</w:pPr>
      <w:r w:rsidRPr="00D235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>7. HELAL EXPO, Alım Heyeti Programı 28-29 Kasım 2019, İstanbul</w:t>
      </w:r>
    </w:p>
    <w:p w14:paraId="7CB15CC9" w14:textId="77777777" w:rsidR="00D2356A" w:rsidRPr="00D2356A" w:rsidRDefault="00D2356A" w:rsidP="00D235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</w:pPr>
      <w:bookmarkStart w:id="0" w:name="_GoBack"/>
      <w:bookmarkEnd w:id="0"/>
    </w:p>
    <w:p w14:paraId="1834C88E" w14:textId="77777777" w:rsidR="00D2356A" w:rsidRPr="00D2356A" w:rsidRDefault="00D2356A" w:rsidP="00D23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</w:pPr>
      <w:r w:rsidRPr="00D2356A"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  <w:t>Sayın Üyemiz;</w:t>
      </w:r>
    </w:p>
    <w:p w14:paraId="3BFEA4C9" w14:textId="77777777" w:rsidR="00D2356A" w:rsidRPr="00D2356A" w:rsidRDefault="00D2356A" w:rsidP="00D23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</w:pPr>
      <w:r w:rsidRPr="00D2356A"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  <w:t xml:space="preserve">Türkiye İhracatçılar Meclisi'nden alınan bir yazıda, T.C. Ticaret Bakanlığı ve TİM </w:t>
      </w:r>
      <w:proofErr w:type="gramStart"/>
      <w:r w:rsidRPr="00D2356A"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  <w:t>işbirliğinde</w:t>
      </w:r>
      <w:proofErr w:type="gramEnd"/>
      <w:r w:rsidRPr="00D2356A"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  <w:t>, yurtdışı tanıtım faaliyetleri kapsamında yurtdışından firma yetkilileri, kurum ve kuruluş temsilcileri ve basın editörlerinin ülkemize getirilmesine yönelik Alım Heyeti programları gerçekleştirildiği belirtilmektedir.</w:t>
      </w:r>
    </w:p>
    <w:p w14:paraId="33048B83" w14:textId="77777777" w:rsidR="00D2356A" w:rsidRPr="00D2356A" w:rsidRDefault="00D2356A" w:rsidP="00D23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</w:pPr>
      <w:r w:rsidRPr="00D2356A"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  <w:t xml:space="preserve">Bu kapsamda, 28 Kasım – 1 Aralık 2019 tarihlerinde T.C. Cumhurbaşkanlığı himayelerinde İstanbul'da düzenlenecek olan “Dünya Helal Zirvesi 2019” ve “7. OIC (İslam </w:t>
      </w:r>
      <w:proofErr w:type="gramStart"/>
      <w:r w:rsidRPr="00D2356A"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  <w:t>İşbirliği</w:t>
      </w:r>
      <w:proofErr w:type="gramEnd"/>
      <w:r w:rsidRPr="00D2356A"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  <w:t xml:space="preserve"> Teşkilatı) Helal Expo Fuarı” kapsamında, Ticaret Bakanlığı koordinasyonu ve Meclisimiz organizasyonunda, </w:t>
      </w:r>
      <w:r w:rsidRPr="00D2356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tr-TR"/>
        </w:rPr>
        <w:t>28-29 Kasım 2019 tarihlerinde Avrasya Gösteri ve Sanat Merkezi'</w:t>
      </w:r>
      <w:r w:rsidRPr="00D2356A"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  <w:t>nde yabancı firma/kurum/kuruluş temsilcilerinin katılım sağlayacağı bir </w:t>
      </w:r>
      <w:r w:rsidRPr="00D2356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tr-TR"/>
        </w:rPr>
        <w:t>Alım Heyeti </w:t>
      </w:r>
      <w:r w:rsidRPr="00D2356A"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  <w:t>programının organize edilmesi öngörülmektedir.</w:t>
      </w:r>
    </w:p>
    <w:p w14:paraId="5068E7EC" w14:textId="77777777" w:rsidR="00D2356A" w:rsidRPr="00D2356A" w:rsidRDefault="00D2356A" w:rsidP="00D23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</w:pPr>
      <w:r w:rsidRPr="00D2356A"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  <w:t>Bahse konu Alım Heyeti kapsamında ülkemize gelecek alıcı şirketlerin listesi ekte yer almakta olup, anılan etkinlikte birebir görüşme yapmak isteyen Türk firmalarımızın </w:t>
      </w:r>
      <w:hyperlink r:id="rId4" w:tgtFrame="_blank" w:history="1">
        <w:r w:rsidRPr="00D2356A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tr-TR"/>
          </w:rPr>
          <w:t>https://bit.ly/35oB37p</w:t>
        </w:r>
      </w:hyperlink>
      <w:r w:rsidRPr="00D2356A"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  <w:t> internet bağlantısından kayıt yaptırmaları gerekmektedir.</w:t>
      </w:r>
    </w:p>
    <w:p w14:paraId="63961F93" w14:textId="77777777" w:rsidR="00D2356A" w:rsidRPr="00D2356A" w:rsidRDefault="00D2356A" w:rsidP="00D23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</w:pPr>
      <w:r w:rsidRPr="00D2356A"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  <w:t>Bilgilerinize sunarız.</w:t>
      </w:r>
    </w:p>
    <w:p w14:paraId="11463840" w14:textId="77777777" w:rsidR="00D2356A" w:rsidRPr="00D2356A" w:rsidRDefault="00D2356A" w:rsidP="00D23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</w:pPr>
      <w:r w:rsidRPr="00D2356A">
        <w:rPr>
          <w:rFonts w:ascii="Times New Roman" w:eastAsia="Times New Roman" w:hAnsi="Times New Roman" w:cs="Times New Roman"/>
          <w:color w:val="353535"/>
          <w:sz w:val="28"/>
          <w:szCs w:val="28"/>
          <w:lang w:eastAsia="tr-TR"/>
        </w:rPr>
        <w:t>Ek: </w:t>
      </w:r>
      <w:hyperlink r:id="rId5" w:tgtFrame="_blank" w:history="1">
        <w:r w:rsidRPr="00D2356A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tr-TR"/>
          </w:rPr>
          <w:t>Alıcı Şirketlerin Listesi</w:t>
        </w:r>
      </w:hyperlink>
    </w:p>
    <w:p w14:paraId="1B3E5EE4" w14:textId="77777777" w:rsidR="00C36D85" w:rsidRPr="00D2356A" w:rsidRDefault="00C36D85" w:rsidP="00D23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6D85" w:rsidRPr="00D2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05"/>
    <w:rsid w:val="00C36D85"/>
    <w:rsid w:val="00CA0605"/>
    <w:rsid w:val="00D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F32A"/>
  <w15:chartTrackingRefBased/>
  <w15:docId w15:val="{3C813355-63E9-4347-8589-3CA566C1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hib.org.tr/files/downloads/HelalExpo_EK.pdf" TargetMode="External"/><Relationship Id="rId4" Type="http://schemas.openxmlformats.org/officeDocument/2006/relationships/hyperlink" Target="https://bit.ly/35oB37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 Gulkanat</dc:creator>
  <cp:keywords/>
  <dc:description/>
  <cp:lastModifiedBy>Dilan Gulkanat</cp:lastModifiedBy>
  <cp:revision>3</cp:revision>
  <dcterms:created xsi:type="dcterms:W3CDTF">2019-11-26T13:10:00Z</dcterms:created>
  <dcterms:modified xsi:type="dcterms:W3CDTF">2019-11-26T13:10:00Z</dcterms:modified>
</cp:coreProperties>
</file>